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2E1DFFA6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0759CB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9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Ιανουαρίου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5CE6F861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4F3AB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16</w:t>
      </w:r>
      <w:r w:rsidR="00B448E3"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  <w:t>1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278CDA06" w:rsidR="00916F31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9676D2">
        <w:rPr>
          <w:rFonts w:ascii="Arial" w:hAnsi="Arial" w:cs="Arial"/>
          <w:bCs/>
          <w:sz w:val="24"/>
          <w:szCs w:val="24"/>
        </w:rPr>
        <w:t>1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395E87">
        <w:rPr>
          <w:rFonts w:ascii="Arial" w:hAnsi="Arial" w:cs="Arial"/>
          <w:b/>
          <w:sz w:val="24"/>
          <w:szCs w:val="24"/>
        </w:rPr>
        <w:t>μεικτή</w:t>
      </w:r>
      <w:r w:rsidR="00395E87">
        <w:rPr>
          <w:rFonts w:ascii="Arial" w:hAnsi="Arial" w:cs="Arial"/>
          <w:b/>
          <w:sz w:val="24"/>
          <w:szCs w:val="24"/>
        </w:rPr>
        <w:t xml:space="preserve"> </w:t>
      </w:r>
      <w:r w:rsidR="00395E87">
        <w:rPr>
          <w:rFonts w:ascii="Arial" w:hAnsi="Arial" w:cs="Arial"/>
          <w:bCs/>
          <w:sz w:val="24"/>
          <w:szCs w:val="24"/>
        </w:rPr>
        <w:t>(δια ζώσης &amp; μέσω</w:t>
      </w:r>
      <w:r w:rsidR="005B20EA">
        <w:rPr>
          <w:rFonts w:ascii="Arial" w:hAnsi="Arial" w:cs="Arial"/>
          <w:bCs/>
          <w:sz w:val="24"/>
          <w:szCs w:val="24"/>
        </w:rPr>
        <w:t xml:space="preserve"> τηλεδιάσκεψης</w:t>
      </w:r>
      <w:r w:rsidR="00395E87">
        <w:rPr>
          <w:rFonts w:ascii="Arial" w:hAnsi="Arial" w:cs="Arial"/>
          <w:bCs/>
          <w:sz w:val="24"/>
          <w:szCs w:val="24"/>
        </w:rPr>
        <w:t xml:space="preserve">)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395E87">
        <w:rPr>
          <w:rFonts w:ascii="Arial" w:hAnsi="Arial" w:cs="Arial"/>
          <w:bCs/>
          <w:sz w:val="24"/>
          <w:szCs w:val="24"/>
        </w:rPr>
        <w:t>ς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395E87">
        <w:rPr>
          <w:rFonts w:ascii="Arial" w:hAnsi="Arial" w:cs="Arial"/>
          <w:b/>
          <w:sz w:val="24"/>
          <w:szCs w:val="24"/>
        </w:rPr>
        <w:t>Δευτέρα</w:t>
      </w:r>
      <w:r w:rsidR="00F07DF6" w:rsidRPr="00EA1FC6">
        <w:rPr>
          <w:rFonts w:ascii="Arial" w:hAnsi="Arial" w:cs="Arial"/>
          <w:b/>
          <w:sz w:val="24"/>
          <w:szCs w:val="24"/>
        </w:rPr>
        <w:t xml:space="preserve"> </w:t>
      </w:r>
      <w:r w:rsidR="009676D2">
        <w:rPr>
          <w:rFonts w:ascii="Arial" w:hAnsi="Arial" w:cs="Arial"/>
          <w:b/>
          <w:sz w:val="24"/>
          <w:szCs w:val="24"/>
        </w:rPr>
        <w:t>13</w:t>
      </w:r>
      <w:r w:rsidR="00500151">
        <w:rPr>
          <w:rFonts w:ascii="Arial" w:hAnsi="Arial" w:cs="Arial"/>
          <w:b/>
          <w:sz w:val="24"/>
          <w:szCs w:val="24"/>
        </w:rPr>
        <w:t xml:space="preserve"> </w:t>
      </w:r>
      <w:r w:rsidR="009676D2">
        <w:rPr>
          <w:rFonts w:ascii="Arial" w:hAnsi="Arial" w:cs="Arial"/>
          <w:b/>
          <w:sz w:val="24"/>
          <w:szCs w:val="24"/>
        </w:rPr>
        <w:t>Ιανουαρίου</w:t>
      </w:r>
      <w:r w:rsidR="00133AB6" w:rsidRPr="00133AB6">
        <w:rPr>
          <w:rFonts w:ascii="Arial" w:hAnsi="Arial" w:cs="Arial"/>
          <w:b/>
          <w:sz w:val="24"/>
          <w:szCs w:val="24"/>
        </w:rPr>
        <w:t xml:space="preserve"> </w:t>
      </w:r>
      <w:r w:rsidR="00E90330" w:rsidRPr="00133AB6">
        <w:rPr>
          <w:rFonts w:ascii="Arial" w:hAnsi="Arial" w:cs="Arial"/>
          <w:b/>
          <w:sz w:val="24"/>
          <w:szCs w:val="24"/>
        </w:rPr>
        <w:t>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EA1FC6">
        <w:rPr>
          <w:rFonts w:ascii="Arial" w:hAnsi="Arial" w:cs="Arial"/>
          <w:b/>
          <w:sz w:val="24"/>
          <w:szCs w:val="24"/>
        </w:rPr>
        <w:t>1</w:t>
      </w:r>
      <w:r w:rsidR="009676D2">
        <w:rPr>
          <w:rFonts w:ascii="Arial" w:hAnsi="Arial" w:cs="Arial"/>
          <w:b/>
          <w:sz w:val="24"/>
          <w:szCs w:val="24"/>
        </w:rPr>
        <w:t>6</w:t>
      </w:r>
      <w:r w:rsidR="00352753" w:rsidRPr="00EA1FC6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A464A" w:rsidRPr="00133AB6">
        <w:rPr>
          <w:rFonts w:ascii="Arial" w:hAnsi="Arial" w:cs="Arial"/>
          <w:b/>
          <w:sz w:val="24"/>
          <w:szCs w:val="24"/>
        </w:rPr>
        <w:t>στ</w:t>
      </w:r>
      <w:r w:rsidR="00395E87">
        <w:rPr>
          <w:rFonts w:ascii="Arial" w:hAnsi="Arial" w:cs="Arial"/>
          <w:b/>
          <w:sz w:val="24"/>
          <w:szCs w:val="24"/>
        </w:rPr>
        <w:t>ο Γραφείο Δημάρχου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>και παρακαλώ όπως ενημερώσετε την Πρόεδρο μέχρι την Παρασκευή 1</w:t>
      </w:r>
      <w:r w:rsidR="009676D2">
        <w:rPr>
          <w:rFonts w:ascii="Arial" w:hAnsi="Arial" w:cs="Arial"/>
          <w:b/>
          <w:sz w:val="24"/>
          <w:szCs w:val="24"/>
        </w:rPr>
        <w:t>0</w:t>
      </w:r>
      <w:r w:rsidR="0066554F" w:rsidRPr="0066554F">
        <w:rPr>
          <w:rFonts w:ascii="Arial" w:hAnsi="Arial" w:cs="Arial"/>
          <w:b/>
          <w:sz w:val="24"/>
          <w:szCs w:val="24"/>
        </w:rPr>
        <w:t>.1.202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και ώρα 1</w:t>
      </w:r>
      <w:r w:rsidR="00D9083B" w:rsidRPr="00D9083B">
        <w:rPr>
          <w:rFonts w:ascii="Arial" w:hAnsi="Arial" w:cs="Arial"/>
          <w:b/>
          <w:sz w:val="24"/>
          <w:szCs w:val="24"/>
        </w:rPr>
        <w:t>4</w:t>
      </w:r>
      <w:r w:rsidR="0066554F" w:rsidRPr="0066554F">
        <w:rPr>
          <w:rFonts w:ascii="Arial" w:hAnsi="Arial" w:cs="Arial"/>
          <w:b/>
          <w:sz w:val="24"/>
          <w:szCs w:val="24"/>
        </w:rPr>
        <w:t>:00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αναφορικά με τον τρόπο συμμετοχή </w:t>
      </w:r>
      <w:r w:rsidR="009676D2">
        <w:rPr>
          <w:rFonts w:ascii="Arial" w:hAnsi="Arial" w:cs="Arial"/>
          <w:b/>
          <w:sz w:val="24"/>
          <w:szCs w:val="24"/>
        </w:rPr>
        <w:t>σας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7B0C9BF" w14:textId="5C24E946" w:rsidR="00500151" w:rsidRPr="00DC02C9" w:rsidRDefault="00DC02C9" w:rsidP="00DC02C9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1F1F1F"/>
          <w:sz w:val="24"/>
          <w:szCs w:val="24"/>
        </w:rPr>
      </w:pPr>
      <w:r w:rsidRPr="00DC02C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DC02C9">
        <w:rPr>
          <w:rFonts w:ascii="Arial" w:eastAsia="Calibri" w:hAnsi="Arial" w:cs="Arial"/>
          <w:color w:val="1F1F1F"/>
          <w:sz w:val="24"/>
          <w:szCs w:val="24"/>
        </w:rPr>
        <w:t>για την παράσταση ενώπιον του Διοικητικού Πρωτοδικείου Πειραιά</w:t>
      </w:r>
      <w:r>
        <w:rPr>
          <w:rFonts w:ascii="Arial" w:eastAsia="Calibri" w:hAnsi="Arial" w:cs="Arial"/>
          <w:color w:val="1F1F1F"/>
          <w:sz w:val="24"/>
          <w:szCs w:val="24"/>
        </w:rPr>
        <w:t>.</w:t>
      </w:r>
      <w:r w:rsidR="007C647B">
        <w:rPr>
          <w:rFonts w:ascii="Arial" w:eastAsia="Calibri" w:hAnsi="Arial" w:cs="Arial"/>
          <w:color w:val="1F1F1F"/>
          <w:sz w:val="24"/>
          <w:szCs w:val="24"/>
        </w:rPr>
        <w:t>(υπόθεση Χατζηγιαννάκης,Ανακοπή Δήμου Τροιζηνίας – Μεθάνων).</w:t>
      </w:r>
    </w:p>
    <w:p w14:paraId="503380A8" w14:textId="0F161393" w:rsidR="00395E87" w:rsidRPr="00DC02C9" w:rsidRDefault="00DC02C9" w:rsidP="00DC02C9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1F1F1F"/>
          <w:sz w:val="24"/>
          <w:szCs w:val="24"/>
        </w:rPr>
      </w:pPr>
      <w:r w:rsidRPr="00DC02C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DC02C9">
        <w:rPr>
          <w:rFonts w:ascii="Arial" w:eastAsia="Calibri" w:hAnsi="Arial" w:cs="Arial"/>
          <w:color w:val="1F1F1F"/>
          <w:sz w:val="24"/>
          <w:szCs w:val="24"/>
        </w:rPr>
        <w:t>για ανάθεση στα πλαίσια παροχής και σύνταξης γνωμοδότησης αναφορικά με υπόθεση παλαιάς μισθώτριας ακινήτου ιδιοκτησίας του Δήμου μας</w:t>
      </w:r>
      <w:r>
        <w:rPr>
          <w:rFonts w:ascii="Arial" w:eastAsia="Calibri" w:hAnsi="Arial" w:cs="Arial"/>
          <w:color w:val="1F1F1F"/>
          <w:sz w:val="24"/>
          <w:szCs w:val="24"/>
        </w:rPr>
        <w:t>.</w:t>
      </w:r>
      <w:r w:rsidR="00327D8E">
        <w:rPr>
          <w:rFonts w:ascii="Arial" w:eastAsia="Calibri" w:hAnsi="Arial" w:cs="Arial"/>
          <w:color w:val="1F1F1F"/>
          <w:sz w:val="24"/>
          <w:szCs w:val="24"/>
        </w:rPr>
        <w:t>(υπόθεση Παλαβράκη</w:t>
      </w:r>
      <w:r w:rsidR="007C647B">
        <w:rPr>
          <w:rFonts w:ascii="Arial" w:eastAsia="Calibri" w:hAnsi="Arial" w:cs="Arial"/>
          <w:color w:val="1F1F1F"/>
          <w:sz w:val="24"/>
          <w:szCs w:val="24"/>
        </w:rPr>
        <w:t>,Μώρου</w:t>
      </w:r>
      <w:r w:rsidR="00327D8E">
        <w:rPr>
          <w:rFonts w:ascii="Arial" w:eastAsia="Calibri" w:hAnsi="Arial" w:cs="Arial"/>
          <w:color w:val="1F1F1F"/>
          <w:sz w:val="24"/>
          <w:szCs w:val="24"/>
        </w:rPr>
        <w:t>).</w:t>
      </w:r>
    </w:p>
    <w:p w14:paraId="0A1CD719" w14:textId="77777777" w:rsidR="00C84E77" w:rsidRDefault="00DC02C9" w:rsidP="00C84E77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1F1F1F"/>
          <w:sz w:val="24"/>
          <w:szCs w:val="24"/>
        </w:rPr>
      </w:pPr>
      <w:r w:rsidRPr="00DC02C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DC02C9">
        <w:rPr>
          <w:rFonts w:ascii="Arial" w:eastAsia="Calibri" w:hAnsi="Arial" w:cs="Arial"/>
          <w:color w:val="1F1F1F"/>
          <w:sz w:val="24"/>
          <w:szCs w:val="24"/>
        </w:rPr>
        <w:t>για την παράσταση ενώπιον του Διοικητικού Εφετείου Πειραιά</w:t>
      </w:r>
      <w:r>
        <w:rPr>
          <w:rFonts w:ascii="Arial" w:eastAsia="Calibri" w:hAnsi="Arial" w:cs="Arial"/>
          <w:color w:val="1F1F1F"/>
          <w:sz w:val="24"/>
          <w:szCs w:val="24"/>
        </w:rPr>
        <w:t>.</w:t>
      </w:r>
      <w:r w:rsidR="007C647B">
        <w:rPr>
          <w:rFonts w:ascii="Arial" w:eastAsia="Calibri" w:hAnsi="Arial" w:cs="Arial"/>
          <w:color w:val="1F1F1F"/>
          <w:sz w:val="24"/>
          <w:szCs w:val="24"/>
        </w:rPr>
        <w:t>(Υπόθεση ΖΙΤΑΚΑΤ,Στάικου).</w:t>
      </w:r>
    </w:p>
    <w:p w14:paraId="78DCCFE8" w14:textId="05EE928C" w:rsidR="00C84E77" w:rsidRPr="00C84E77" w:rsidRDefault="00C84E77" w:rsidP="00C84E77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1F1F1F"/>
          <w:sz w:val="24"/>
          <w:szCs w:val="24"/>
        </w:rPr>
      </w:pPr>
      <w:r w:rsidRPr="00C84E7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Έγκριση Προγράμματος Τουριστικής Προβολής Δήμου Πόρου έτους 2025.</w:t>
      </w:r>
    </w:p>
    <w:p w14:paraId="4A04E72B" w14:textId="77777777" w:rsidR="00C84E77" w:rsidRPr="00DC02C9" w:rsidRDefault="00C84E77" w:rsidP="00C84E77">
      <w:pPr>
        <w:pStyle w:val="a3"/>
        <w:spacing w:line="360" w:lineRule="auto"/>
        <w:ind w:left="284"/>
        <w:jc w:val="both"/>
        <w:rPr>
          <w:rFonts w:ascii="Arial" w:eastAsia="Calibri" w:hAnsi="Arial" w:cs="Arial"/>
          <w:color w:val="1F1F1F"/>
          <w:sz w:val="24"/>
          <w:szCs w:val="24"/>
        </w:rPr>
      </w:pPr>
    </w:p>
    <w:p w14:paraId="24D7C719" w14:textId="77777777" w:rsidR="00DC02C9" w:rsidRPr="00DC02C9" w:rsidRDefault="00DC02C9" w:rsidP="00DC02C9">
      <w:pPr>
        <w:spacing w:line="360" w:lineRule="auto"/>
        <w:ind w:left="1418" w:hanging="1418"/>
        <w:contextualSpacing/>
        <w:jc w:val="both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</w:p>
    <w:p w14:paraId="1102395D" w14:textId="700D2FBC" w:rsidR="0027547D" w:rsidRPr="00395E87" w:rsidRDefault="0027547D" w:rsidP="00395E87">
      <w:pPr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E476A36" w14:textId="77777777" w:rsidR="00F93520" w:rsidRPr="005D679C" w:rsidRDefault="00F93520" w:rsidP="005D679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0CFBD0" w14:textId="2F1DF038" w:rsidR="00714A99" w:rsidRDefault="00A675A9" w:rsidP="00E36B4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Default="00C35C76" w:rsidP="00E36B4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02FE" w14:textId="77777777" w:rsidR="00E956C7" w:rsidRDefault="00E956C7" w:rsidP="00B633B0">
      <w:r>
        <w:separator/>
      </w:r>
    </w:p>
  </w:endnote>
  <w:endnote w:type="continuationSeparator" w:id="0">
    <w:p w14:paraId="19D93155" w14:textId="77777777" w:rsidR="00E956C7" w:rsidRDefault="00E956C7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6DF2" w14:textId="77777777" w:rsidR="00E956C7" w:rsidRDefault="00E956C7" w:rsidP="00B633B0">
      <w:r>
        <w:separator/>
      </w:r>
    </w:p>
  </w:footnote>
  <w:footnote w:type="continuationSeparator" w:id="0">
    <w:p w14:paraId="6CCA002A" w14:textId="77777777" w:rsidR="00E956C7" w:rsidRDefault="00E956C7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9"/>
  </w:num>
  <w:num w:numId="3" w16cid:durableId="368147455">
    <w:abstractNumId w:val="6"/>
  </w:num>
  <w:num w:numId="4" w16cid:durableId="1082873878">
    <w:abstractNumId w:val="0"/>
  </w:num>
  <w:num w:numId="5" w16cid:durableId="1320691230">
    <w:abstractNumId w:val="1"/>
  </w:num>
  <w:num w:numId="6" w16cid:durableId="92288727">
    <w:abstractNumId w:val="2"/>
  </w:num>
  <w:num w:numId="7" w16cid:durableId="1303660110">
    <w:abstractNumId w:val="7"/>
  </w:num>
  <w:num w:numId="8" w16cid:durableId="1018120744">
    <w:abstractNumId w:val="3"/>
  </w:num>
  <w:num w:numId="9" w16cid:durableId="1588877670">
    <w:abstractNumId w:val="8"/>
  </w:num>
  <w:num w:numId="10" w16cid:durableId="167523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B2064"/>
    <w:rsid w:val="000B6936"/>
    <w:rsid w:val="000B7385"/>
    <w:rsid w:val="000D57F1"/>
    <w:rsid w:val="000E5867"/>
    <w:rsid w:val="00111CE9"/>
    <w:rsid w:val="00115AFB"/>
    <w:rsid w:val="0012359E"/>
    <w:rsid w:val="00133AB6"/>
    <w:rsid w:val="00140EC6"/>
    <w:rsid w:val="00157C43"/>
    <w:rsid w:val="001614BF"/>
    <w:rsid w:val="0017661E"/>
    <w:rsid w:val="001767C3"/>
    <w:rsid w:val="00180C5C"/>
    <w:rsid w:val="0018112A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6866"/>
    <w:rsid w:val="00312FC2"/>
    <w:rsid w:val="003250E4"/>
    <w:rsid w:val="00327D8E"/>
    <w:rsid w:val="0034746E"/>
    <w:rsid w:val="00351F6D"/>
    <w:rsid w:val="00352753"/>
    <w:rsid w:val="0035657E"/>
    <w:rsid w:val="003731CC"/>
    <w:rsid w:val="00382DDA"/>
    <w:rsid w:val="00384B23"/>
    <w:rsid w:val="00395E87"/>
    <w:rsid w:val="003C1912"/>
    <w:rsid w:val="003F4106"/>
    <w:rsid w:val="00413703"/>
    <w:rsid w:val="004206FD"/>
    <w:rsid w:val="00427A07"/>
    <w:rsid w:val="00446E17"/>
    <w:rsid w:val="0045125A"/>
    <w:rsid w:val="00451C04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809CE"/>
    <w:rsid w:val="005B1ACC"/>
    <w:rsid w:val="005B20EA"/>
    <w:rsid w:val="005C61C7"/>
    <w:rsid w:val="005D679C"/>
    <w:rsid w:val="005E1615"/>
    <w:rsid w:val="005F6446"/>
    <w:rsid w:val="00616E1B"/>
    <w:rsid w:val="0061771C"/>
    <w:rsid w:val="006518A4"/>
    <w:rsid w:val="00660377"/>
    <w:rsid w:val="0066554F"/>
    <w:rsid w:val="0066704A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31B2F"/>
    <w:rsid w:val="007362FA"/>
    <w:rsid w:val="0073720B"/>
    <w:rsid w:val="00751BD9"/>
    <w:rsid w:val="00760B39"/>
    <w:rsid w:val="00781DC6"/>
    <w:rsid w:val="00790C62"/>
    <w:rsid w:val="0079665B"/>
    <w:rsid w:val="007C647B"/>
    <w:rsid w:val="007D56ED"/>
    <w:rsid w:val="007E15D3"/>
    <w:rsid w:val="007F29AD"/>
    <w:rsid w:val="00807F5F"/>
    <w:rsid w:val="00825BAA"/>
    <w:rsid w:val="008472FD"/>
    <w:rsid w:val="00851DA3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3E45"/>
    <w:rsid w:val="009676D2"/>
    <w:rsid w:val="009734B4"/>
    <w:rsid w:val="009736CD"/>
    <w:rsid w:val="009B4BF3"/>
    <w:rsid w:val="009C3D6D"/>
    <w:rsid w:val="009D6735"/>
    <w:rsid w:val="00A362A9"/>
    <w:rsid w:val="00A37D39"/>
    <w:rsid w:val="00A675A9"/>
    <w:rsid w:val="00A7382C"/>
    <w:rsid w:val="00A87B97"/>
    <w:rsid w:val="00A96325"/>
    <w:rsid w:val="00AC098B"/>
    <w:rsid w:val="00AC0C20"/>
    <w:rsid w:val="00AC476D"/>
    <w:rsid w:val="00AC51C1"/>
    <w:rsid w:val="00AF6113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5B95"/>
    <w:rsid w:val="00BD2AED"/>
    <w:rsid w:val="00BE2168"/>
    <w:rsid w:val="00BE330F"/>
    <w:rsid w:val="00BF4694"/>
    <w:rsid w:val="00C02D18"/>
    <w:rsid w:val="00C05334"/>
    <w:rsid w:val="00C142E2"/>
    <w:rsid w:val="00C26C36"/>
    <w:rsid w:val="00C35C76"/>
    <w:rsid w:val="00C45830"/>
    <w:rsid w:val="00C62A92"/>
    <w:rsid w:val="00C84E77"/>
    <w:rsid w:val="00C86D78"/>
    <w:rsid w:val="00C87760"/>
    <w:rsid w:val="00CA0BCF"/>
    <w:rsid w:val="00CC3D25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D6628"/>
    <w:rsid w:val="00EE30CE"/>
    <w:rsid w:val="00EE6395"/>
    <w:rsid w:val="00EE7D29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10</cp:revision>
  <cp:lastPrinted>2025-01-08T09:43:00Z</cp:lastPrinted>
  <dcterms:created xsi:type="dcterms:W3CDTF">2025-01-08T05:17:00Z</dcterms:created>
  <dcterms:modified xsi:type="dcterms:W3CDTF">2025-01-09T10:04:00Z</dcterms:modified>
</cp:coreProperties>
</file>